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5C29" w14:textId="0946AB2C" w:rsidR="003C246E" w:rsidRDefault="006F1F2B" w:rsidP="00C66B20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307">
        <w:rPr>
          <w:rFonts w:asciiTheme="minorHAnsi" w:hAnsiTheme="minorHAnsi" w:cstheme="minorHAnsi"/>
          <w:b/>
          <w:sz w:val="22"/>
          <w:szCs w:val="22"/>
        </w:rPr>
        <w:t xml:space="preserve">Kryteria formalne </w:t>
      </w:r>
      <w:r w:rsidR="003C246E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7B6307">
        <w:rPr>
          <w:rFonts w:asciiTheme="minorHAnsi" w:hAnsiTheme="minorHAnsi" w:cstheme="minorHAnsi"/>
          <w:b/>
          <w:sz w:val="22"/>
          <w:szCs w:val="22"/>
        </w:rPr>
        <w:t>jakościowe oceny zakładów pracy przyjmujących studentów historii uniwersytetu Jana Kochanowskiego w Kielcach na praktyki</w:t>
      </w:r>
      <w:r w:rsidR="00D635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>(</w:t>
      </w:r>
      <w:r w:rsidRPr="007B6307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</w:t>
      </w:r>
      <w:r w:rsidR="007D7C5F" w:rsidRPr="007B6307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7B6307">
        <w:rPr>
          <w:rFonts w:asciiTheme="minorHAnsi" w:hAnsiTheme="minorHAnsi" w:cstheme="minorHAnsi"/>
          <w:b/>
          <w:sz w:val="22"/>
          <w:szCs w:val="22"/>
        </w:rPr>
        <w:t>niedydaktyczne)</w:t>
      </w:r>
    </w:p>
    <w:p w14:paraId="5BC18555" w14:textId="77777777" w:rsidR="0001606B" w:rsidRDefault="0001606B" w:rsidP="003C24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4F20F" w14:textId="77777777" w:rsidR="00C66B20" w:rsidRPr="007B6307" w:rsidRDefault="00C66B20" w:rsidP="003C24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66FDAB" w14:textId="77777777" w:rsidR="0023570B" w:rsidRPr="007B6307" w:rsidRDefault="0023570B" w:rsidP="00016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Zadanie oceny zakładów pracy przyjmujących studentów na praktykę spoczywa na </w:t>
      </w:r>
      <w:r w:rsidR="00B15D7C" w:rsidRPr="007B6307">
        <w:rPr>
          <w:rFonts w:asciiTheme="minorHAnsi" w:hAnsiTheme="minorHAnsi" w:cstheme="minorHAnsi"/>
          <w:sz w:val="22"/>
          <w:szCs w:val="22"/>
        </w:rPr>
        <w:t>Dyrekcji Instytutu Historii i Kierunkowym Opiekunie Praktyk.</w:t>
      </w:r>
      <w:r w:rsidRPr="007B6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E6942" w14:textId="77777777" w:rsidR="0023570B" w:rsidRDefault="00461424" w:rsidP="00016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>Weryfikacja ankiety wypełnionej przez zakład pracy pod kątem formalnym, tzn. kompletność wypełnienia wszystkich rubryk, podpis kierownictwa z pieczęcią oraz wskazaniem opiekuna praktyk na terenie placówki</w:t>
      </w:r>
      <w:r w:rsidR="006F1F2B" w:rsidRPr="007B6307">
        <w:rPr>
          <w:rFonts w:asciiTheme="minorHAnsi" w:hAnsiTheme="minorHAnsi" w:cstheme="minorHAnsi"/>
          <w:sz w:val="22"/>
          <w:szCs w:val="22"/>
        </w:rPr>
        <w:t xml:space="preserve"> spoczywa na Kierunkowym Opiekunie Praktyk</w:t>
      </w:r>
      <w:r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B8BE2D" w14:textId="15BD4647" w:rsidR="006F1F2B" w:rsidRPr="007B6307" w:rsidRDefault="00687200" w:rsidP="00016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Analiza </w:t>
      </w:r>
      <w:r w:rsidR="0023570B" w:rsidRPr="007B6307">
        <w:rPr>
          <w:rFonts w:asciiTheme="minorHAnsi" w:hAnsiTheme="minorHAnsi" w:cstheme="minorHAnsi"/>
          <w:sz w:val="22"/>
          <w:szCs w:val="22"/>
        </w:rPr>
        <w:t>odpowiedzi na pytania zna</w:t>
      </w:r>
      <w:r w:rsidRPr="007B6307">
        <w:rPr>
          <w:rFonts w:asciiTheme="minorHAnsi" w:hAnsiTheme="minorHAnsi" w:cstheme="minorHAnsi"/>
          <w:sz w:val="22"/>
          <w:szCs w:val="22"/>
        </w:rPr>
        <w:t xml:space="preserve">jdujące się w Ankiecie </w:t>
      </w:r>
      <w:r w:rsidR="007B6307" w:rsidRPr="007B6307">
        <w:rPr>
          <w:rFonts w:asciiTheme="minorHAnsi" w:hAnsiTheme="minorHAnsi" w:cstheme="minorHAnsi"/>
          <w:sz w:val="22"/>
          <w:szCs w:val="22"/>
        </w:rPr>
        <w:t xml:space="preserve">spoczywa na zespole (składającym z Dyrekcji Instytutu Historii oraz </w:t>
      </w:r>
      <w:r w:rsidR="002B73F2">
        <w:rPr>
          <w:rFonts w:asciiTheme="minorHAnsi" w:hAnsiTheme="minorHAnsi" w:cstheme="minorHAnsi"/>
          <w:sz w:val="22"/>
          <w:szCs w:val="22"/>
        </w:rPr>
        <w:t>K</w:t>
      </w:r>
      <w:r w:rsidR="007B6307" w:rsidRPr="007B6307">
        <w:rPr>
          <w:rFonts w:asciiTheme="minorHAnsi" w:hAnsiTheme="minorHAnsi" w:cstheme="minorHAnsi"/>
          <w:sz w:val="22"/>
          <w:szCs w:val="22"/>
        </w:rPr>
        <w:t xml:space="preserve">ierunkowym </w:t>
      </w:r>
      <w:r w:rsidR="002B73F2">
        <w:rPr>
          <w:rFonts w:asciiTheme="minorHAnsi" w:hAnsiTheme="minorHAnsi" w:cstheme="minorHAnsi"/>
          <w:sz w:val="22"/>
          <w:szCs w:val="22"/>
        </w:rPr>
        <w:t>O</w:t>
      </w:r>
      <w:r w:rsidR="007B6307" w:rsidRPr="007B6307">
        <w:rPr>
          <w:rFonts w:asciiTheme="minorHAnsi" w:hAnsiTheme="minorHAnsi" w:cstheme="minorHAnsi"/>
          <w:sz w:val="22"/>
          <w:szCs w:val="22"/>
        </w:rPr>
        <w:t xml:space="preserve">piekunie </w:t>
      </w:r>
      <w:r w:rsidR="002B73F2">
        <w:rPr>
          <w:rFonts w:asciiTheme="minorHAnsi" w:hAnsiTheme="minorHAnsi" w:cstheme="minorHAnsi"/>
          <w:sz w:val="22"/>
          <w:szCs w:val="22"/>
        </w:rPr>
        <w:t>P</w:t>
      </w:r>
      <w:r w:rsidR="007B6307" w:rsidRPr="007B6307">
        <w:rPr>
          <w:rFonts w:asciiTheme="minorHAnsi" w:hAnsiTheme="minorHAnsi" w:cstheme="minorHAnsi"/>
          <w:sz w:val="22"/>
          <w:szCs w:val="22"/>
        </w:rPr>
        <w:t>raktyk)</w:t>
      </w:r>
      <w:r w:rsidR="007B6307">
        <w:rPr>
          <w:rFonts w:asciiTheme="minorHAnsi" w:hAnsiTheme="minorHAnsi" w:cstheme="minorHAnsi"/>
          <w:sz w:val="22"/>
          <w:szCs w:val="22"/>
        </w:rPr>
        <w:t>, z której zostanie sporządzony stosowny protokół</w:t>
      </w:r>
      <w:r w:rsidR="007B6307" w:rsidRPr="007B63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649CD7" w14:textId="77777777" w:rsidR="00855A87" w:rsidRPr="007B6307" w:rsidRDefault="00855A87" w:rsidP="0001606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6307">
        <w:rPr>
          <w:rFonts w:asciiTheme="minorHAnsi" w:hAnsiTheme="minorHAnsi" w:cstheme="minorHAnsi"/>
          <w:sz w:val="22"/>
          <w:szCs w:val="22"/>
        </w:rPr>
        <w:t xml:space="preserve">Preferencje mają te placówki, w których wielokrotnie odbywały się zajęcia praktyczne.  </w:t>
      </w:r>
    </w:p>
    <w:p w14:paraId="39E1AB70" w14:textId="77777777" w:rsidR="00855A87" w:rsidRPr="00855A87" w:rsidRDefault="00855A87" w:rsidP="00855A8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7ABE88" w14:textId="77777777" w:rsidR="00941CA4" w:rsidRPr="00AD7809" w:rsidRDefault="00687200" w:rsidP="00AD780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23570B" w:rsidRPr="00AD7809">
        <w:rPr>
          <w:rFonts w:asciiTheme="minorHAnsi" w:hAnsiTheme="minorHAnsi" w:cstheme="minorHAnsi"/>
          <w:sz w:val="22"/>
          <w:szCs w:val="22"/>
        </w:rPr>
        <w:t xml:space="preserve"> </w:t>
      </w:r>
      <w:r w:rsidR="00461424" w:rsidRPr="00AD780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941CA4" w:rsidRPr="00AD7809" w:rsidSect="00DB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EE888" w14:textId="77777777" w:rsidR="007D29F4" w:rsidRDefault="007D29F4" w:rsidP="003C246E">
      <w:pPr>
        <w:spacing w:after="0" w:line="240" w:lineRule="auto"/>
      </w:pPr>
      <w:r>
        <w:separator/>
      </w:r>
    </w:p>
  </w:endnote>
  <w:endnote w:type="continuationSeparator" w:id="0">
    <w:p w14:paraId="18A30716" w14:textId="77777777" w:rsidR="007D29F4" w:rsidRDefault="007D29F4" w:rsidP="003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9F3F" w14:textId="77777777" w:rsidR="007D29F4" w:rsidRDefault="007D29F4" w:rsidP="003C246E">
      <w:pPr>
        <w:spacing w:after="0" w:line="240" w:lineRule="auto"/>
      </w:pPr>
      <w:r>
        <w:separator/>
      </w:r>
    </w:p>
  </w:footnote>
  <w:footnote w:type="continuationSeparator" w:id="0">
    <w:p w14:paraId="6CAAD805" w14:textId="77777777" w:rsidR="007D29F4" w:rsidRDefault="007D29F4" w:rsidP="003C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1768C"/>
    <w:multiLevelType w:val="hybridMultilevel"/>
    <w:tmpl w:val="0A48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479"/>
    <w:rsid w:val="0001606B"/>
    <w:rsid w:val="00032D08"/>
    <w:rsid w:val="00093824"/>
    <w:rsid w:val="0023570B"/>
    <w:rsid w:val="002B73F2"/>
    <w:rsid w:val="002B7931"/>
    <w:rsid w:val="002C43E0"/>
    <w:rsid w:val="00332E57"/>
    <w:rsid w:val="00395A76"/>
    <w:rsid w:val="003C246E"/>
    <w:rsid w:val="004161D5"/>
    <w:rsid w:val="004463D1"/>
    <w:rsid w:val="00461424"/>
    <w:rsid w:val="00467319"/>
    <w:rsid w:val="00471812"/>
    <w:rsid w:val="00486FF8"/>
    <w:rsid w:val="004E72E2"/>
    <w:rsid w:val="00687200"/>
    <w:rsid w:val="006D135B"/>
    <w:rsid w:val="006F1F2B"/>
    <w:rsid w:val="006F34C9"/>
    <w:rsid w:val="006F7061"/>
    <w:rsid w:val="00711479"/>
    <w:rsid w:val="00724033"/>
    <w:rsid w:val="007B6307"/>
    <w:rsid w:val="007D29F4"/>
    <w:rsid w:val="007D7C5F"/>
    <w:rsid w:val="00855A87"/>
    <w:rsid w:val="00941CA4"/>
    <w:rsid w:val="00A32DED"/>
    <w:rsid w:val="00AB3DD1"/>
    <w:rsid w:val="00AD7809"/>
    <w:rsid w:val="00B15D7C"/>
    <w:rsid w:val="00BA5E77"/>
    <w:rsid w:val="00C24F9F"/>
    <w:rsid w:val="00C66B20"/>
    <w:rsid w:val="00D635AF"/>
    <w:rsid w:val="00DB2B4B"/>
    <w:rsid w:val="00DC6922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BB43"/>
  <w15:docId w15:val="{2781693A-9898-4531-8163-CA284B87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46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4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4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20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Anita Młynarczyk-Tomczyk</cp:lastModifiedBy>
  <cp:revision>10</cp:revision>
  <dcterms:created xsi:type="dcterms:W3CDTF">2024-11-16T15:50:00Z</dcterms:created>
  <dcterms:modified xsi:type="dcterms:W3CDTF">2024-11-28T14:11:00Z</dcterms:modified>
</cp:coreProperties>
</file>